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D3B" w:rsidRDefault="00A65D3B" w:rsidP="00A65D3B">
      <w:pPr>
        <w:spacing w:line="276" w:lineRule="auto"/>
        <w:jc w:val="both"/>
      </w:pPr>
    </w:p>
    <w:p w:rsidR="00E8218F" w:rsidRDefault="00E8218F" w:rsidP="00E8218F">
      <w:pPr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  <w:sz w:val="38"/>
          <w:szCs w:val="38"/>
          <w:lang w:eastAsia="en-US"/>
        </w:rPr>
      </w:pPr>
    </w:p>
    <w:p w:rsidR="00E8218F" w:rsidRDefault="00E8218F" w:rsidP="00E8218F">
      <w:pPr>
        <w:autoSpaceDE w:val="0"/>
        <w:autoSpaceDN w:val="0"/>
        <w:adjustRightInd w:val="0"/>
        <w:jc w:val="center"/>
        <w:rPr>
          <w:rFonts w:ascii="Arial-BoldMT" w:eastAsiaTheme="minorHAnsi" w:hAnsi="Arial-BoldMT" w:cs="Arial-BoldMT"/>
          <w:b/>
          <w:bCs/>
          <w:sz w:val="38"/>
          <w:szCs w:val="38"/>
          <w:lang w:eastAsia="en-US"/>
        </w:rPr>
      </w:pPr>
      <w:r w:rsidRPr="00E8218F">
        <w:rPr>
          <w:rFonts w:ascii="Arial-BoldMT" w:eastAsiaTheme="minorHAnsi" w:hAnsi="Arial-BoldMT" w:cs="Arial-BoldMT"/>
          <w:b/>
          <w:bCs/>
          <w:noProof/>
          <w:sz w:val="38"/>
          <w:szCs w:val="38"/>
          <w:lang w:eastAsia="en-US"/>
        </w:rPr>
        <w:drawing>
          <wp:inline distT="0" distB="0" distL="0" distR="0">
            <wp:extent cx="3952875" cy="4772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18F" w:rsidRDefault="00E8218F" w:rsidP="00E8218F">
      <w:pPr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  <w:sz w:val="38"/>
          <w:szCs w:val="38"/>
          <w:lang w:eastAsia="en-US"/>
        </w:rPr>
      </w:pPr>
    </w:p>
    <w:p w:rsidR="00E8218F" w:rsidRDefault="00E8218F" w:rsidP="00E8218F">
      <w:pPr>
        <w:autoSpaceDE w:val="0"/>
        <w:autoSpaceDN w:val="0"/>
        <w:adjustRightInd w:val="0"/>
        <w:jc w:val="center"/>
        <w:rPr>
          <w:rFonts w:ascii="Arial-BoldMT" w:eastAsiaTheme="minorHAnsi" w:hAnsi="Arial-BoldMT" w:cs="Arial-BoldMT"/>
          <w:b/>
          <w:bCs/>
          <w:sz w:val="38"/>
          <w:szCs w:val="38"/>
          <w:lang w:eastAsia="en-US"/>
        </w:rPr>
      </w:pPr>
      <w:r>
        <w:rPr>
          <w:rFonts w:ascii="Arial-BoldMT" w:eastAsiaTheme="minorHAnsi" w:hAnsi="Arial-BoldMT" w:cs="Arial-BoldMT"/>
          <w:b/>
          <w:bCs/>
          <w:sz w:val="38"/>
          <w:szCs w:val="38"/>
          <w:lang w:eastAsia="en-US"/>
        </w:rPr>
        <w:t>INFORMARE</w:t>
      </w:r>
    </w:p>
    <w:p w:rsidR="00E8218F" w:rsidRDefault="00E8218F" w:rsidP="00E8218F">
      <w:pPr>
        <w:autoSpaceDE w:val="0"/>
        <w:autoSpaceDN w:val="0"/>
        <w:adjustRightInd w:val="0"/>
        <w:ind w:firstLine="708"/>
        <w:jc w:val="both"/>
        <w:rPr>
          <w:rFonts w:ascii="ArialMT" w:eastAsiaTheme="minorHAnsi" w:hAnsi="ArialMT" w:cs="ArialMT"/>
          <w:sz w:val="26"/>
          <w:szCs w:val="26"/>
          <w:lang w:eastAsia="en-US"/>
        </w:rPr>
      </w:pPr>
      <w:r>
        <w:rPr>
          <w:rFonts w:ascii="ArialMT" w:eastAsiaTheme="minorHAnsi" w:hAnsi="ArialMT" w:cs="ArialMT"/>
          <w:sz w:val="26"/>
          <w:szCs w:val="26"/>
          <w:lang w:eastAsia="en-US"/>
        </w:rPr>
        <w:t xml:space="preserve">Oficiul de Cadastru </w:t>
      </w:r>
      <w:r>
        <w:rPr>
          <w:rFonts w:ascii="ArialMT" w:eastAsiaTheme="minorHAnsi" w:hAnsi="ArialMT" w:cs="ArialMT"/>
          <w:sz w:val="26"/>
          <w:szCs w:val="26"/>
          <w:lang w:eastAsia="en-US"/>
        </w:rPr>
        <w:t>ș</w:t>
      </w:r>
      <w:r>
        <w:rPr>
          <w:rFonts w:ascii="ArialMT" w:eastAsiaTheme="minorHAnsi" w:hAnsi="ArialMT" w:cs="ArialMT"/>
          <w:sz w:val="26"/>
          <w:szCs w:val="26"/>
          <w:lang w:eastAsia="en-US"/>
        </w:rPr>
        <w:t xml:space="preserve">i Publicitate Imobiliară </w:t>
      </w:r>
      <w:r>
        <w:rPr>
          <w:rFonts w:ascii="ArialMT" w:eastAsiaTheme="minorHAnsi" w:hAnsi="ArialMT" w:cs="ArialMT"/>
          <w:sz w:val="26"/>
          <w:szCs w:val="26"/>
          <w:lang w:eastAsia="en-US"/>
        </w:rPr>
        <w:t>Constanța</w:t>
      </w:r>
      <w:r>
        <w:rPr>
          <w:rFonts w:ascii="ArialMT" w:eastAsiaTheme="minorHAnsi" w:hAnsi="ArialMT" w:cs="ArialMT"/>
          <w:sz w:val="26"/>
          <w:szCs w:val="26"/>
          <w:lang w:eastAsia="en-US"/>
        </w:rPr>
        <w:t>, prelucrează datele</w:t>
      </w:r>
    </w:p>
    <w:p w:rsidR="00A65D3B" w:rsidRDefault="00E8218F" w:rsidP="00E8218F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sz w:val="26"/>
          <w:szCs w:val="26"/>
          <w:lang w:eastAsia="en-US"/>
        </w:rPr>
      </w:pPr>
      <w:r>
        <w:rPr>
          <w:rFonts w:ascii="ArialMT" w:eastAsiaTheme="minorHAnsi" w:hAnsi="ArialMT" w:cs="ArialMT"/>
          <w:sz w:val="26"/>
          <w:szCs w:val="26"/>
          <w:lang w:eastAsia="en-US"/>
        </w:rPr>
        <w:t>dumneavoastră cu caracter personal, respectiv imaginea prin mijloace</w:t>
      </w:r>
      <w:r>
        <w:rPr>
          <w:rFonts w:ascii="ArialMT" w:eastAsiaTheme="minorHAnsi" w:hAnsi="ArialMT" w:cs="ArialMT"/>
          <w:sz w:val="26"/>
          <w:szCs w:val="26"/>
          <w:lang w:eastAsia="en-US"/>
        </w:rPr>
        <w:t xml:space="preserve"> </w:t>
      </w:r>
      <w:r>
        <w:rPr>
          <w:rFonts w:ascii="ArialMT" w:eastAsiaTheme="minorHAnsi" w:hAnsi="ArialMT" w:cs="ArialMT"/>
          <w:sz w:val="26"/>
          <w:szCs w:val="26"/>
          <w:lang w:eastAsia="en-US"/>
        </w:rPr>
        <w:t>automatizate în vederea monitorizării/secur</w:t>
      </w:r>
      <w:r>
        <w:rPr>
          <w:rFonts w:ascii="ArialMT" w:eastAsiaTheme="minorHAnsi" w:hAnsi="ArialMT" w:cs="ArialMT"/>
          <w:sz w:val="26"/>
          <w:szCs w:val="26"/>
          <w:lang w:eastAsia="en-US"/>
        </w:rPr>
        <w:t>i</w:t>
      </w:r>
      <w:r>
        <w:rPr>
          <w:rFonts w:ascii="ArialMT" w:eastAsiaTheme="minorHAnsi" w:hAnsi="ArialMT" w:cs="ArialMT"/>
          <w:sz w:val="26"/>
          <w:szCs w:val="26"/>
          <w:lang w:eastAsia="en-US"/>
        </w:rPr>
        <w:t>tă</w:t>
      </w:r>
      <w:r>
        <w:rPr>
          <w:rFonts w:ascii="ArialMT" w:eastAsiaTheme="minorHAnsi" w:hAnsi="ArialMT" w:cs="ArialMT"/>
          <w:sz w:val="26"/>
          <w:szCs w:val="26"/>
          <w:lang w:eastAsia="en-US"/>
        </w:rPr>
        <w:t>ții persoanelor, spațiilor ș</w:t>
      </w:r>
      <w:r>
        <w:rPr>
          <w:rFonts w:ascii="ArialMT" w:eastAsiaTheme="minorHAnsi" w:hAnsi="ArialMT" w:cs="ArialMT"/>
          <w:sz w:val="26"/>
          <w:szCs w:val="26"/>
          <w:lang w:eastAsia="en-US"/>
        </w:rPr>
        <w:t>i/sau</w:t>
      </w:r>
      <w:r>
        <w:rPr>
          <w:rFonts w:ascii="ArialMT" w:eastAsiaTheme="minorHAnsi" w:hAnsi="ArialMT" w:cs="ArialMT"/>
          <w:sz w:val="26"/>
          <w:szCs w:val="26"/>
          <w:lang w:eastAsia="en-US"/>
        </w:rPr>
        <w:t xml:space="preserve"> </w:t>
      </w:r>
      <w:r>
        <w:rPr>
          <w:rFonts w:ascii="ArialMT" w:eastAsiaTheme="minorHAnsi" w:hAnsi="ArialMT" w:cs="ArialMT"/>
          <w:sz w:val="26"/>
          <w:szCs w:val="26"/>
          <w:lang w:eastAsia="en-US"/>
        </w:rPr>
        <w:t xml:space="preserve">următorilor destinatari: </w:t>
      </w:r>
      <w:r>
        <w:rPr>
          <w:rFonts w:ascii="ArialMT" w:eastAsiaTheme="minorHAnsi" w:hAnsi="ArialMT" w:cs="ArialMT"/>
          <w:sz w:val="26"/>
          <w:szCs w:val="26"/>
          <w:lang w:eastAsia="en-US"/>
        </w:rPr>
        <w:t>î</w:t>
      </w:r>
      <w:r>
        <w:rPr>
          <w:rFonts w:ascii="ArialMT" w:eastAsiaTheme="minorHAnsi" w:hAnsi="ArialMT" w:cs="ArialMT"/>
          <w:sz w:val="26"/>
          <w:szCs w:val="26"/>
          <w:lang w:eastAsia="en-US"/>
        </w:rPr>
        <w:t>mputernicitul operatorului.</w:t>
      </w:r>
    </w:p>
    <w:p w:rsidR="00D0771D" w:rsidRDefault="00E8218F" w:rsidP="00D0771D">
      <w:pPr>
        <w:ind w:firstLine="708"/>
        <w:jc w:val="both"/>
      </w:pPr>
      <w:r>
        <w:t>Prelucrarea datelor cu caracter personal se face în baza prevederilor</w:t>
      </w:r>
      <w:r>
        <w:t xml:space="preserve"> </w:t>
      </w:r>
      <w:r>
        <w:t>Legii nr.333/2003 privind paza obie</w:t>
      </w:r>
      <w:r>
        <w:t>ctivelor, bunurilor, valorilor ș</w:t>
      </w:r>
      <w:r>
        <w:t>i protec</w:t>
      </w:r>
      <w:r>
        <w:t>ț</w:t>
      </w:r>
      <w:r>
        <w:t>ia</w:t>
      </w:r>
      <w:r>
        <w:t xml:space="preserve"> </w:t>
      </w:r>
      <w:r w:rsidR="00D0771D">
        <w:t>persoanelor, cu modificările și completările ulterioare ș</w:t>
      </w:r>
      <w:r>
        <w:t xml:space="preserve">i ale </w:t>
      </w:r>
      <w:r w:rsidR="00D0771D" w:rsidRPr="00D0771D">
        <w:t xml:space="preserve">Hotărârea nr. 301/2012 pentru aprobarea Normelor metodologice de aplicare a Legii nr. 333/2003 privind paza obiectivelor, bunurilor, valorilor </w:t>
      </w:r>
      <w:proofErr w:type="spellStart"/>
      <w:r w:rsidR="00D0771D" w:rsidRPr="00D0771D">
        <w:t>şi</w:t>
      </w:r>
      <w:proofErr w:type="spellEnd"/>
      <w:r w:rsidR="00D0771D" w:rsidRPr="00D0771D">
        <w:t xml:space="preserve"> </w:t>
      </w:r>
      <w:proofErr w:type="spellStart"/>
      <w:r w:rsidR="00D0771D" w:rsidRPr="00D0771D">
        <w:t>pr</w:t>
      </w:r>
      <w:r w:rsidR="00D0771D">
        <w:t>otecţia</w:t>
      </w:r>
      <w:proofErr w:type="spellEnd"/>
      <w:r w:rsidR="00D0771D">
        <w:t xml:space="preserve"> persoanelor, </w:t>
      </w:r>
      <w:r w:rsidR="00D0771D">
        <w:t xml:space="preserve">Decizia nr. 52/2012 privind prelucrarea datelor cu caracter personal prin utilizarea mijloacelor de supraveghere video  </w:t>
      </w:r>
      <w:r w:rsidR="00D0771D">
        <w:t xml:space="preserve">și </w:t>
      </w:r>
      <w:r w:rsidR="00D0771D">
        <w:t xml:space="preserve">Decizia nr. 200/2015 privind stabilirea cazurilor de prelucrare a datelor cu caracter </w:t>
      </w:r>
      <w:r w:rsidR="00D0771D">
        <w:lastRenderedPageBreak/>
        <w:t xml:space="preserve">personal pentru care nu este necesară notificarea, precum </w:t>
      </w:r>
      <w:proofErr w:type="spellStart"/>
      <w:r w:rsidR="00D0771D">
        <w:t>şi</w:t>
      </w:r>
      <w:proofErr w:type="spellEnd"/>
      <w:r w:rsidR="00D0771D">
        <w:t xml:space="preserve"> pentru modific</w:t>
      </w:r>
      <w:r w:rsidR="00D0771D">
        <w:t xml:space="preserve">area </w:t>
      </w:r>
      <w:proofErr w:type="spellStart"/>
      <w:r w:rsidR="00D0771D">
        <w:t>şi</w:t>
      </w:r>
      <w:proofErr w:type="spellEnd"/>
      <w:r w:rsidR="00D0771D">
        <w:t xml:space="preserve"> abrogarea unor decizii , a </w:t>
      </w:r>
      <w:r w:rsidR="00D0771D" w:rsidRPr="00D0771D">
        <w:t>ANSPDCP</w:t>
      </w:r>
      <w:r w:rsidR="00D0771D">
        <w:t xml:space="preserve"> </w:t>
      </w:r>
      <w:r w:rsidR="00977EB6">
        <w:t>.</w:t>
      </w:r>
    </w:p>
    <w:p w:rsidR="00E8218F" w:rsidRDefault="00E8218F" w:rsidP="00E8218F">
      <w:pPr>
        <w:spacing w:line="276" w:lineRule="auto"/>
        <w:ind w:firstLine="708"/>
        <w:jc w:val="both"/>
      </w:pPr>
      <w:bookmarkStart w:id="0" w:name="_GoBack"/>
      <w:bookmarkEnd w:id="0"/>
      <w:r>
        <w:t>Conform Legii nr. 677/2001, beneficia</w:t>
      </w:r>
      <w:r>
        <w:t>ț</w:t>
      </w:r>
      <w:r>
        <w:t>i de dreptul de acces, de</w:t>
      </w:r>
      <w:r>
        <w:t xml:space="preserve"> intervenț</w:t>
      </w:r>
      <w:r>
        <w:t>ie a</w:t>
      </w:r>
      <w:r>
        <w:t>supra datelor, dreptul de opoziț</w:t>
      </w:r>
      <w:r>
        <w:t>ie, dreptul de a nu fi supus unei</w:t>
      </w:r>
      <w:r>
        <w:t xml:space="preserve"> </w:t>
      </w:r>
      <w:r>
        <w:t xml:space="preserve">decizii individuale </w:t>
      </w:r>
      <w:r>
        <w:t>si dreptul de a vă adresa justiț</w:t>
      </w:r>
      <w:r>
        <w:t>iei.</w:t>
      </w:r>
    </w:p>
    <w:p w:rsidR="00E8218F" w:rsidRDefault="00E8218F" w:rsidP="00E8218F">
      <w:pPr>
        <w:spacing w:line="276" w:lineRule="auto"/>
        <w:ind w:firstLine="708"/>
        <w:jc w:val="both"/>
      </w:pPr>
      <w:r>
        <w:t>Pentru exercitarea acestor drepturi, vă pute</w:t>
      </w:r>
      <w:r>
        <w:t>ț</w:t>
      </w:r>
      <w:r>
        <w:t>i adresa cu o cerere scrisă,</w:t>
      </w:r>
      <w:r>
        <w:t xml:space="preserve"> </w:t>
      </w:r>
      <w:r>
        <w:t xml:space="preserve">datată si semnată la Oficiul de Cadastru si Publicitate Imobiliară </w:t>
      </w:r>
      <w:r>
        <w:t>Constanța</w:t>
      </w:r>
      <w:r>
        <w:t xml:space="preserve"> cu</w:t>
      </w:r>
      <w:r>
        <w:t xml:space="preserve"> </w:t>
      </w:r>
      <w:r>
        <w:t xml:space="preserve">sediul în </w:t>
      </w:r>
      <w:r>
        <w:t xml:space="preserve">Bd. Mihai Viteazu, Nr.2B, Constanța,  telefon </w:t>
      </w:r>
      <w:r w:rsidRPr="00E8218F">
        <w:t xml:space="preserve">(0241) 48 86 25; (0241) 48 86 26; (0241) 48 82 48; </w:t>
      </w:r>
      <w:r>
        <w:t>f</w:t>
      </w:r>
      <w:r w:rsidRPr="00E8218F">
        <w:t>ax: (0241) 61 78 48; (</w:t>
      </w:r>
      <w:r>
        <w:t>0241) 69 44 73.</w:t>
      </w:r>
    </w:p>
    <w:sectPr w:rsidR="00E8218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C27" w:rsidRDefault="00E00C27" w:rsidP="002B427C">
      <w:r>
        <w:separator/>
      </w:r>
    </w:p>
  </w:endnote>
  <w:endnote w:type="continuationSeparator" w:id="0">
    <w:p w:rsidR="00E00C27" w:rsidRDefault="00E00C27" w:rsidP="002B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27C" w:rsidRDefault="002B427C" w:rsidP="002B427C">
    <w:pPr>
      <w:rPr>
        <w:rFonts w:cs="Arial"/>
        <w:color w:val="000000"/>
        <w:sz w:val="16"/>
        <w:szCs w:val="16"/>
        <w:lang w:val="en-US"/>
      </w:rPr>
    </w:pPr>
    <w:r w:rsidRPr="00324057">
      <w:rPr>
        <w:rFonts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26035</wp:posOffset>
          </wp:positionV>
          <wp:extent cx="8220075" cy="409575"/>
          <wp:effectExtent l="0" t="0" r="9525" b="9525"/>
          <wp:wrapNone/>
          <wp:docPr id="3" name="Picture 3" descr="Footer_sigla no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_sigla no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0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B427C" w:rsidRPr="002B427C" w:rsidRDefault="002B427C" w:rsidP="002B427C">
    <w:pPr>
      <w:rPr>
        <w:rFonts w:cs="Arial"/>
        <w:color w:val="000000"/>
        <w:sz w:val="16"/>
        <w:szCs w:val="16"/>
      </w:rPr>
    </w:pPr>
    <w:r w:rsidRPr="002B427C">
      <w:rPr>
        <w:rFonts w:cs="Arial"/>
        <w:color w:val="000000"/>
        <w:sz w:val="16"/>
        <w:szCs w:val="16"/>
      </w:rPr>
      <w:t xml:space="preserve">OCPI CONSTANŢA/B-dul Mihai Viteazu Nr. </w:t>
    </w:r>
    <w:r w:rsidRPr="002B427C">
      <w:rPr>
        <w:rFonts w:cs="Arial"/>
        <w:color w:val="000000"/>
        <w:sz w:val="16"/>
        <w:szCs w:val="16"/>
      </w:rPr>
      <w:t>2B,</w:t>
    </w:r>
    <w:r w:rsidR="00E8218F" w:rsidRPr="00E8218F">
      <w:rPr>
        <w:rFonts w:cs="Arial"/>
        <w:color w:val="000000"/>
        <w:sz w:val="14"/>
        <w:szCs w:val="14"/>
      </w:rPr>
      <w:t xml:space="preserve"> </w:t>
    </w:r>
    <w:r w:rsidR="00E8218F">
      <w:rPr>
        <w:rFonts w:cs="Arial"/>
        <w:color w:val="000000"/>
        <w:sz w:val="14"/>
        <w:szCs w:val="14"/>
      </w:rPr>
      <w:t xml:space="preserve">                                                                                                               </w:t>
    </w:r>
    <w:r w:rsidR="00E8218F" w:rsidRPr="002B427C">
      <w:rPr>
        <w:rFonts w:cs="Arial"/>
        <w:color w:val="000000"/>
        <w:sz w:val="14"/>
        <w:szCs w:val="14"/>
      </w:rPr>
      <w:t>Certificat SR EN ISO</w:t>
    </w:r>
    <w:r w:rsidR="00E8218F" w:rsidRPr="002B427C">
      <w:rPr>
        <w:rFonts w:cs="Arial"/>
        <w:color w:val="000000"/>
        <w:sz w:val="16"/>
        <w:szCs w:val="16"/>
      </w:rPr>
      <w:t xml:space="preserve">                       </w:t>
    </w:r>
  </w:p>
  <w:p w:rsidR="002B427C" w:rsidRPr="002B427C" w:rsidRDefault="002B427C" w:rsidP="002B427C">
    <w:pPr>
      <w:rPr>
        <w:rFonts w:cs="Arial"/>
        <w:color w:val="000000"/>
        <w:sz w:val="16"/>
        <w:szCs w:val="16"/>
      </w:rPr>
    </w:pPr>
    <w:r w:rsidRPr="002B427C">
      <w:rPr>
        <w:rFonts w:cs="Arial"/>
        <w:color w:val="000000"/>
        <w:sz w:val="16"/>
        <w:szCs w:val="16"/>
      </w:rPr>
      <w:t xml:space="preserve">Cod poștal 900 559, Constanța, Jud. Constanța, ROMÂNIA  </w:t>
    </w:r>
    <w:r w:rsidR="00E8218F">
      <w:rPr>
        <w:rFonts w:cs="Arial"/>
        <w:color w:val="000000"/>
        <w:sz w:val="16"/>
        <w:szCs w:val="16"/>
      </w:rPr>
      <w:t xml:space="preserve">                                                                               </w:t>
    </w:r>
    <w:r w:rsidRPr="002B427C">
      <w:rPr>
        <w:rFonts w:cs="Arial"/>
        <w:color w:val="000000"/>
        <w:sz w:val="14"/>
        <w:szCs w:val="14"/>
      </w:rPr>
      <w:t xml:space="preserve">9001:2008 </w:t>
    </w:r>
  </w:p>
  <w:p w:rsidR="002B427C" w:rsidRPr="002B427C" w:rsidRDefault="002B427C" w:rsidP="002B427C">
    <w:pPr>
      <w:rPr>
        <w:rFonts w:cs="Arial"/>
        <w:color w:val="000000"/>
        <w:sz w:val="14"/>
        <w:szCs w:val="14"/>
      </w:rPr>
    </w:pPr>
    <w:r w:rsidRPr="002B427C">
      <w:rPr>
        <w:rFonts w:cs="Arial"/>
        <w:color w:val="000000"/>
        <w:sz w:val="16"/>
        <w:szCs w:val="16"/>
      </w:rPr>
      <w:t>Telefon: (0241) 48 86 25</w:t>
    </w:r>
    <w:r w:rsidRPr="002B427C">
      <w:rPr>
        <w:rFonts w:cs="Arial"/>
        <w:color w:val="000000"/>
        <w:sz w:val="16"/>
        <w:szCs w:val="16"/>
        <w:lang w:val="en-GB"/>
      </w:rPr>
      <w:t>; (0241) 48 86 26</w:t>
    </w:r>
    <w:r w:rsidRPr="002B427C">
      <w:rPr>
        <w:rFonts w:cs="Arial"/>
        <w:color w:val="000000"/>
        <w:sz w:val="16"/>
        <w:szCs w:val="16"/>
      </w:rPr>
      <w:t>; (0241) 48 82 48</w:t>
    </w:r>
    <w:r w:rsidRPr="002B427C">
      <w:rPr>
        <w:rFonts w:cs="Arial"/>
        <w:color w:val="000000"/>
        <w:sz w:val="16"/>
        <w:szCs w:val="16"/>
        <w:lang w:val="en-GB"/>
      </w:rPr>
      <w:t>;</w:t>
    </w:r>
    <w:r w:rsidRPr="002B427C">
      <w:rPr>
        <w:rFonts w:cs="Arial"/>
        <w:color w:val="000000"/>
        <w:sz w:val="16"/>
        <w:szCs w:val="16"/>
      </w:rPr>
      <w:t xml:space="preserve"> Fax:</w:t>
    </w:r>
    <w:r w:rsidRPr="002B427C">
      <w:rPr>
        <w:color w:val="000000"/>
      </w:rPr>
      <w:t xml:space="preserve"> </w:t>
    </w:r>
    <w:r w:rsidRPr="002B427C">
      <w:rPr>
        <w:rFonts w:cs="Arial"/>
        <w:color w:val="000000"/>
        <w:sz w:val="16"/>
        <w:szCs w:val="16"/>
      </w:rPr>
      <w:t>(0241) 61 78 48</w:t>
    </w:r>
    <w:r w:rsidRPr="002B427C">
      <w:rPr>
        <w:rFonts w:cs="Arial"/>
        <w:color w:val="000000"/>
        <w:sz w:val="16"/>
        <w:szCs w:val="16"/>
        <w:lang w:val="en-GB"/>
      </w:rPr>
      <w:t xml:space="preserve">; (0241) 69 44 73;        </w:t>
    </w:r>
    <w:r w:rsidR="002C595C">
      <w:rPr>
        <w:rFonts w:cs="Arial"/>
        <w:color w:val="000000"/>
        <w:sz w:val="14"/>
        <w:szCs w:val="14"/>
        <w:lang w:val="en-GB"/>
      </w:rPr>
      <w:t xml:space="preserve">        </w:t>
    </w:r>
    <w:r w:rsidRPr="002B427C">
      <w:rPr>
        <w:rFonts w:cs="Arial"/>
        <w:color w:val="000000"/>
        <w:sz w:val="14"/>
        <w:szCs w:val="14"/>
        <w:lang w:val="en-GB"/>
      </w:rPr>
      <w:t xml:space="preserve"> </w:t>
    </w:r>
  </w:p>
  <w:p w:rsidR="002B427C" w:rsidRDefault="002B427C" w:rsidP="002B427C">
    <w:pPr>
      <w:pStyle w:val="Footer"/>
    </w:pPr>
    <w:r w:rsidRPr="002B427C">
      <w:rPr>
        <w:rFonts w:ascii="Arial" w:eastAsia="Times New Roman" w:hAnsi="Arial" w:cs="Arial"/>
        <w:color w:val="000000"/>
        <w:sz w:val="16"/>
        <w:szCs w:val="16"/>
        <w:lang w:eastAsia="ro-RO"/>
      </w:rPr>
      <w:t xml:space="preserve">e-mail: ct@ancpi.ro; </w:t>
    </w:r>
    <w:hyperlink r:id="rId2" w:history="1">
      <w:r w:rsidRPr="002B427C">
        <w:rPr>
          <w:rFonts w:ascii="Arial" w:eastAsia="Times New Roman" w:hAnsi="Arial" w:cs="Arial"/>
          <w:color w:val="0563C1"/>
          <w:sz w:val="16"/>
          <w:szCs w:val="16"/>
          <w:u w:val="single"/>
          <w:lang w:eastAsia="ro-RO"/>
        </w:rPr>
        <w:t>www.ancpi.ro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C27" w:rsidRDefault="00E00C27" w:rsidP="002B427C">
      <w:r>
        <w:separator/>
      </w:r>
    </w:p>
  </w:footnote>
  <w:footnote w:type="continuationSeparator" w:id="0">
    <w:p w:rsidR="00E00C27" w:rsidRDefault="00E00C27" w:rsidP="002B4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27C" w:rsidRDefault="002B427C">
    <w:pPr>
      <w:pStyle w:val="Header"/>
    </w:pPr>
    <w:r w:rsidRPr="00414765">
      <w:rPr>
        <w:noProof/>
        <w:lang w:eastAsia="ro-RO"/>
      </w:rPr>
      <w:drawing>
        <wp:inline distT="0" distB="0" distL="0" distR="0">
          <wp:extent cx="5760720" cy="1393290"/>
          <wp:effectExtent l="0" t="0" r="0" b="0"/>
          <wp:docPr id="2" name="Picture 2" descr="an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t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9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3770A"/>
    <w:multiLevelType w:val="hybridMultilevel"/>
    <w:tmpl w:val="B56EDB2C"/>
    <w:lvl w:ilvl="0" w:tplc="BA5AB5B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3762B"/>
    <w:multiLevelType w:val="hybridMultilevel"/>
    <w:tmpl w:val="318889E4"/>
    <w:lvl w:ilvl="0" w:tplc="AD5C0E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560C7D"/>
    <w:multiLevelType w:val="hybridMultilevel"/>
    <w:tmpl w:val="97E25A58"/>
    <w:lvl w:ilvl="0" w:tplc="0418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640" w:hanging="360"/>
      </w:pPr>
    </w:lvl>
    <w:lvl w:ilvl="2" w:tplc="0418001B" w:tentative="1">
      <w:start w:val="1"/>
      <w:numFmt w:val="lowerRoman"/>
      <w:lvlText w:val="%3."/>
      <w:lvlJc w:val="right"/>
      <w:pPr>
        <w:ind w:left="3360" w:hanging="180"/>
      </w:pPr>
    </w:lvl>
    <w:lvl w:ilvl="3" w:tplc="0418000F" w:tentative="1">
      <w:start w:val="1"/>
      <w:numFmt w:val="decimal"/>
      <w:lvlText w:val="%4."/>
      <w:lvlJc w:val="left"/>
      <w:pPr>
        <w:ind w:left="4080" w:hanging="360"/>
      </w:pPr>
    </w:lvl>
    <w:lvl w:ilvl="4" w:tplc="04180019" w:tentative="1">
      <w:start w:val="1"/>
      <w:numFmt w:val="lowerLetter"/>
      <w:lvlText w:val="%5."/>
      <w:lvlJc w:val="left"/>
      <w:pPr>
        <w:ind w:left="4800" w:hanging="360"/>
      </w:pPr>
    </w:lvl>
    <w:lvl w:ilvl="5" w:tplc="0418001B" w:tentative="1">
      <w:start w:val="1"/>
      <w:numFmt w:val="lowerRoman"/>
      <w:lvlText w:val="%6."/>
      <w:lvlJc w:val="right"/>
      <w:pPr>
        <w:ind w:left="5520" w:hanging="180"/>
      </w:pPr>
    </w:lvl>
    <w:lvl w:ilvl="6" w:tplc="0418000F" w:tentative="1">
      <w:start w:val="1"/>
      <w:numFmt w:val="decimal"/>
      <w:lvlText w:val="%7."/>
      <w:lvlJc w:val="left"/>
      <w:pPr>
        <w:ind w:left="6240" w:hanging="360"/>
      </w:pPr>
    </w:lvl>
    <w:lvl w:ilvl="7" w:tplc="04180019" w:tentative="1">
      <w:start w:val="1"/>
      <w:numFmt w:val="lowerLetter"/>
      <w:lvlText w:val="%8."/>
      <w:lvlJc w:val="left"/>
      <w:pPr>
        <w:ind w:left="6960" w:hanging="360"/>
      </w:pPr>
    </w:lvl>
    <w:lvl w:ilvl="8" w:tplc="0418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13653F5F"/>
    <w:multiLevelType w:val="hybridMultilevel"/>
    <w:tmpl w:val="C324E046"/>
    <w:lvl w:ilvl="0" w:tplc="767022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D4D2A"/>
    <w:multiLevelType w:val="hybridMultilevel"/>
    <w:tmpl w:val="4E72F25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3731E"/>
    <w:multiLevelType w:val="hybridMultilevel"/>
    <w:tmpl w:val="DCFE9352"/>
    <w:lvl w:ilvl="0" w:tplc="0A20EE9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F046F31"/>
    <w:multiLevelType w:val="hybridMultilevel"/>
    <w:tmpl w:val="C19C3210"/>
    <w:lvl w:ilvl="0" w:tplc="C762990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CC"/>
    <w:rsid w:val="00020DCA"/>
    <w:rsid w:val="00033FC2"/>
    <w:rsid w:val="00037EFF"/>
    <w:rsid w:val="00046071"/>
    <w:rsid w:val="00062426"/>
    <w:rsid w:val="00080EDB"/>
    <w:rsid w:val="000875C8"/>
    <w:rsid w:val="00092370"/>
    <w:rsid w:val="00094470"/>
    <w:rsid w:val="000A4426"/>
    <w:rsid w:val="000A6FC8"/>
    <w:rsid w:val="000D2BC4"/>
    <w:rsid w:val="000D33D3"/>
    <w:rsid w:val="00150132"/>
    <w:rsid w:val="0018241B"/>
    <w:rsid w:val="0019126B"/>
    <w:rsid w:val="001D5EC7"/>
    <w:rsid w:val="00214255"/>
    <w:rsid w:val="00247F1F"/>
    <w:rsid w:val="002B427C"/>
    <w:rsid w:val="002C595C"/>
    <w:rsid w:val="00310EBF"/>
    <w:rsid w:val="00324879"/>
    <w:rsid w:val="00336E50"/>
    <w:rsid w:val="00337143"/>
    <w:rsid w:val="0035468D"/>
    <w:rsid w:val="00355471"/>
    <w:rsid w:val="00386E36"/>
    <w:rsid w:val="0039702D"/>
    <w:rsid w:val="003A178E"/>
    <w:rsid w:val="003B38D4"/>
    <w:rsid w:val="003D0BC6"/>
    <w:rsid w:val="003E1218"/>
    <w:rsid w:val="00404C86"/>
    <w:rsid w:val="00455466"/>
    <w:rsid w:val="004922E8"/>
    <w:rsid w:val="004D15B5"/>
    <w:rsid w:val="0052412C"/>
    <w:rsid w:val="00524A91"/>
    <w:rsid w:val="00545A4E"/>
    <w:rsid w:val="00555F41"/>
    <w:rsid w:val="0057742A"/>
    <w:rsid w:val="005A228A"/>
    <w:rsid w:val="00613801"/>
    <w:rsid w:val="006434AB"/>
    <w:rsid w:val="00662C53"/>
    <w:rsid w:val="00676E61"/>
    <w:rsid w:val="006B4582"/>
    <w:rsid w:val="006C6055"/>
    <w:rsid w:val="00700310"/>
    <w:rsid w:val="00710896"/>
    <w:rsid w:val="007420CD"/>
    <w:rsid w:val="0075347E"/>
    <w:rsid w:val="007A238E"/>
    <w:rsid w:val="007B16E0"/>
    <w:rsid w:val="00812846"/>
    <w:rsid w:val="0082711A"/>
    <w:rsid w:val="008322FD"/>
    <w:rsid w:val="00846ED9"/>
    <w:rsid w:val="00862852"/>
    <w:rsid w:val="00863BE6"/>
    <w:rsid w:val="00871888"/>
    <w:rsid w:val="00871F03"/>
    <w:rsid w:val="00876811"/>
    <w:rsid w:val="00882356"/>
    <w:rsid w:val="0088519D"/>
    <w:rsid w:val="00886AF2"/>
    <w:rsid w:val="00917F9F"/>
    <w:rsid w:val="0092246B"/>
    <w:rsid w:val="00943295"/>
    <w:rsid w:val="00946A5A"/>
    <w:rsid w:val="009472AB"/>
    <w:rsid w:val="0097115F"/>
    <w:rsid w:val="00977EB6"/>
    <w:rsid w:val="00986F5D"/>
    <w:rsid w:val="00990ABC"/>
    <w:rsid w:val="0099239D"/>
    <w:rsid w:val="009A4005"/>
    <w:rsid w:val="009A5D4F"/>
    <w:rsid w:val="009D2E52"/>
    <w:rsid w:val="009D5513"/>
    <w:rsid w:val="009D5ED2"/>
    <w:rsid w:val="00A143B5"/>
    <w:rsid w:val="00A154BC"/>
    <w:rsid w:val="00A20356"/>
    <w:rsid w:val="00A574F4"/>
    <w:rsid w:val="00A65D3B"/>
    <w:rsid w:val="00A7753C"/>
    <w:rsid w:val="00AA1EA0"/>
    <w:rsid w:val="00AA542B"/>
    <w:rsid w:val="00AB2600"/>
    <w:rsid w:val="00AC455F"/>
    <w:rsid w:val="00AD47DE"/>
    <w:rsid w:val="00AE3604"/>
    <w:rsid w:val="00B33B92"/>
    <w:rsid w:val="00B50E25"/>
    <w:rsid w:val="00B74B88"/>
    <w:rsid w:val="00BA5421"/>
    <w:rsid w:val="00BC0516"/>
    <w:rsid w:val="00C00AB3"/>
    <w:rsid w:val="00C24446"/>
    <w:rsid w:val="00C26188"/>
    <w:rsid w:val="00C513FC"/>
    <w:rsid w:val="00C73EA5"/>
    <w:rsid w:val="00C7607E"/>
    <w:rsid w:val="00C927B9"/>
    <w:rsid w:val="00CC3838"/>
    <w:rsid w:val="00D0771D"/>
    <w:rsid w:val="00D15EC8"/>
    <w:rsid w:val="00D41AC3"/>
    <w:rsid w:val="00D620EA"/>
    <w:rsid w:val="00D66C6E"/>
    <w:rsid w:val="00D873E9"/>
    <w:rsid w:val="00DA7EAC"/>
    <w:rsid w:val="00DD31C1"/>
    <w:rsid w:val="00DD71F3"/>
    <w:rsid w:val="00E00C27"/>
    <w:rsid w:val="00E0190E"/>
    <w:rsid w:val="00E036EF"/>
    <w:rsid w:val="00E35E24"/>
    <w:rsid w:val="00E41858"/>
    <w:rsid w:val="00E753C6"/>
    <w:rsid w:val="00E8218F"/>
    <w:rsid w:val="00E86B2A"/>
    <w:rsid w:val="00EA15CC"/>
    <w:rsid w:val="00EB544B"/>
    <w:rsid w:val="00EC343F"/>
    <w:rsid w:val="00EC4E57"/>
    <w:rsid w:val="00F03683"/>
    <w:rsid w:val="00F53C10"/>
    <w:rsid w:val="00F8395E"/>
    <w:rsid w:val="00F85D71"/>
    <w:rsid w:val="00F9042C"/>
    <w:rsid w:val="00F972D2"/>
    <w:rsid w:val="00FE519E"/>
    <w:rsid w:val="00FF48C4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98F45"/>
  <w15:chartTrackingRefBased/>
  <w15:docId w15:val="{738E2649-8947-4034-9F46-7D06E3A4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16E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2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B427C"/>
  </w:style>
  <w:style w:type="paragraph" w:styleId="Footer">
    <w:name w:val="footer"/>
    <w:basedOn w:val="Normal"/>
    <w:link w:val="FooterChar"/>
    <w:uiPriority w:val="99"/>
    <w:unhideWhenUsed/>
    <w:rsid w:val="002B42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B427C"/>
  </w:style>
  <w:style w:type="paragraph" w:customStyle="1" w:styleId="CaracterCaracter2">
    <w:name w:val="Caracter Caracter2"/>
    <w:basedOn w:val="Normal"/>
    <w:rsid w:val="002B427C"/>
    <w:rPr>
      <w:rFonts w:ascii="Times New Roman" w:hAnsi="Times New Roman"/>
      <w:lang w:val="pl-PL" w:eastAsia="pl-PL"/>
    </w:rPr>
  </w:style>
  <w:style w:type="character" w:styleId="Hyperlink">
    <w:name w:val="Hyperlink"/>
    <w:rsid w:val="002B427C"/>
    <w:rPr>
      <w:color w:val="0563C1"/>
      <w:u w:val="single"/>
    </w:rPr>
  </w:style>
  <w:style w:type="paragraph" w:styleId="NoSpacing">
    <w:name w:val="No Spacing"/>
    <w:uiPriority w:val="1"/>
    <w:qFormat/>
    <w:rsid w:val="002B427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42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2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D5E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5def1">
    <w:name w:val="l5def1"/>
    <w:basedOn w:val="DefaultParagraphFont"/>
    <w:rsid w:val="00455466"/>
    <w:rPr>
      <w:rFonts w:ascii="Arial" w:hAnsi="Arial" w:cs="Arial" w:hint="default"/>
      <w:color w:val="000000"/>
      <w:sz w:val="26"/>
      <w:szCs w:val="26"/>
    </w:rPr>
  </w:style>
  <w:style w:type="character" w:customStyle="1" w:styleId="l5ghi1">
    <w:name w:val="l5_ghi1"/>
    <w:basedOn w:val="DefaultParagraphFont"/>
    <w:rsid w:val="00A20356"/>
    <w:rPr>
      <w:sz w:val="26"/>
      <w:szCs w:val="26"/>
      <w:shd w:val="clear" w:color="auto" w:fill="E0E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5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418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0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3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3123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4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1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221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Ildiz</dc:creator>
  <cp:keywords/>
  <dc:description/>
  <cp:lastModifiedBy>Ildiz</cp:lastModifiedBy>
  <cp:revision>3</cp:revision>
  <cp:lastPrinted>2017-04-26T10:51:00Z</cp:lastPrinted>
  <dcterms:created xsi:type="dcterms:W3CDTF">2017-06-30T10:34:00Z</dcterms:created>
  <dcterms:modified xsi:type="dcterms:W3CDTF">2017-06-30T10:49:00Z</dcterms:modified>
</cp:coreProperties>
</file>